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A7F" w:rsidRPr="003A5A7F" w:rsidRDefault="003A5A7F" w:rsidP="003A5A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Правила оказания медицинской помощи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ГБУЗ</w:t>
      </w:r>
      <w:r w:rsidR="002334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ВО</w:t>
      </w: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334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«КОВРОВСКАЯ ССТОМАТОЛОГИЧЕСКАЯ ПОЛИКЛИНИКА»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иностранным гражданам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A5A7F" w:rsidRPr="003A5A7F" w:rsidRDefault="002334FA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C6C6C"/>
          <w:sz w:val="21"/>
          <w:szCs w:val="21"/>
          <w:lang w:eastAsia="ru-RU"/>
        </w:rPr>
        <w:t>1. В </w:t>
      </w:r>
      <w:r w:rsidR="003A5A7F"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ГБ</w:t>
      </w:r>
      <w:r>
        <w:rPr>
          <w:rFonts w:ascii="Arial" w:eastAsia="Times New Roman" w:hAnsi="Arial" w:cs="Arial"/>
          <w:color w:val="6C6C6C"/>
          <w:sz w:val="21"/>
          <w:szCs w:val="21"/>
          <w:lang w:eastAsia="ru-RU"/>
        </w:rPr>
        <w:t>УЗ ВО «КСП»</w:t>
      </w:r>
      <w:r w:rsidR="003A5A7F"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иностранным гражданам оказывается консультативная и специализированная медицинская помощь.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2. При необходимости получения медицинско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й помощи иностранный гражданин 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или его законный представите</w:t>
      </w:r>
      <w:r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ль обращается в регистратуру ГБУЗ ВО «Ковровская стоматологическая поликлиника»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3. Для оказания медицинской помощи иностранному гражданину необходимо идентифицировать личность иностранного гражданина: мед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ицинский регистратор проверяет 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документы, удостоверяющие личность гражданина (или его законного предс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тавителя), вносит в программу 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ГБ</w:t>
      </w:r>
      <w:r w:rsidR="008A706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УЗ</w:t>
      </w:r>
      <w:r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ВО «КСП» 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для дальнейшей работы.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4. Идентификация включает в себя установление следующих сведений в отношении иностранного гражданина (лица без гражданства):</w:t>
      </w:r>
      <w:bookmarkStart w:id="0" w:name="_GoBack"/>
      <w:bookmarkEnd w:id="0"/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фамилия, имя, отчество (при наличии);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гражданство (в отношении иностранных граждан);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число, месяц и год рождения пациента;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реквизиты документа, удостоверяющего личность;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данные миграционной карты, документа, подтверждающего право иностранного гражданина или лица без гражданства на пребывание (проживание) в Российской Федерации (вид на жительство либо разрешение на временное проживание);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адрес места жительства (регистрации) или места пребывания;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данные договора (полиса) обязательного медицинского страхования (для постоянно или временно проживающих в Российской Федерации иностранных граждан, лиц без гражданства): при наличии такового.</w:t>
      </w:r>
    </w:p>
    <w:p w:rsidR="003A5A7F" w:rsidRPr="003A5A7F" w:rsidRDefault="003A5A7F" w:rsidP="003A5A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данные договора (полиса) добровольного медицинского страхования, заключенного со страховой организацией: при наличии такового.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5. Для иностранных граждан документом, удостоверяющим личность, является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6. 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Для оказания медицинской помощи иностранный гражданин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или его законный представитель подписывает информ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ированное добровольное согласие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 на медицинское вмешательство и информ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ированное добровольное согласие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на оказание платных медицинских услуг (договор на оказание платных медицинских услуг), согласие на обработку персональных данных, бланки подписываются собственноручно.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7.Медицинская документация пациента – иностранного гражданина заполняется на русском языке.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8. Информирование иностранных граждан о получении медицинской помощи в медицинской организации:</w:t>
      </w:r>
    </w:p>
    <w:p w:rsidR="003A5A7F" w:rsidRPr="003A5A7F" w:rsidRDefault="003A5A7F" w:rsidP="003A5A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 xml:space="preserve"> При обращении иностранного гражданина в медицинскую организацию по поводу оказания медицинской помощи медицинская организация обеспечивает его информирование о Правилах оказания медицинской помощи иностранным гражданам на территории Российской Федерации, утверждённых Постановлением Правительства </w:t>
      </w: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lastRenderedPageBreak/>
        <w:t>РФ от 06.03.2013 № 186. С этой целью указанные Правила размещаются на информационных стенде, размещённом в холле медицинской организации.</w:t>
      </w:r>
    </w:p>
    <w:p w:rsidR="003A5A7F" w:rsidRPr="003A5A7F" w:rsidRDefault="003A5A7F" w:rsidP="003A5A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Личное информирование иностранного гражданина о Правилах оказания медицинской помощи иностранным гражданам на территории Российской Федерации осуществляется медицинским работником медицинской организации только после точного установления нуждаемости иностранного гражданина в той или иной форме медицинской помощи (экстренной или плановой). В случае нужда</w:t>
      </w:r>
      <w:r w:rsidR="002334FA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емости иностранного гражданина </w:t>
      </w: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медицинской помощи в экстренной форме информирование осуществляется после устранения угрозы для жизни иностранного гражданина и стабилизации его состояния.</w:t>
      </w:r>
    </w:p>
    <w:p w:rsidR="003A5A7F" w:rsidRPr="003A5A7F" w:rsidRDefault="003A5A7F" w:rsidP="003A5A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 Иностранные граждане, являющиеся застрахованными лицами в соответствии с Федеральным законом "Об обязательном медицинском страховании в Российской Федерации", информируются в медицинской организации о правах и обязанностях застрахованных по обязательному медицинскому страхованию граждан при оказании медицинской помощи.</w:t>
      </w:r>
    </w:p>
    <w:p w:rsidR="003A5A7F" w:rsidRPr="003A5A7F" w:rsidRDefault="003A5A7F" w:rsidP="003A5A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83884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 При оказании иностранному гражданину медицинской помощи на платной основе осуществляется его информирование в соответствии с Правилами оказани</w:t>
      </w:r>
      <w:r w:rsidR="002334FA">
        <w:rPr>
          <w:rFonts w:ascii="Arial" w:eastAsia="Times New Roman" w:hAnsi="Arial" w:cs="Arial"/>
          <w:color w:val="183884"/>
          <w:sz w:val="21"/>
          <w:szCs w:val="21"/>
          <w:lang w:eastAsia="ru-RU"/>
        </w:rPr>
        <w:t xml:space="preserve">я платных медицинских услуг в </w:t>
      </w: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ГБУЗ</w:t>
      </w:r>
      <w:r w:rsidR="008A706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 </w:t>
      </w:r>
      <w:r w:rsidR="002334FA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ВО «КСП»</w:t>
      </w:r>
      <w:r w:rsidRPr="003A5A7F">
        <w:rPr>
          <w:rFonts w:ascii="Arial" w:eastAsia="Times New Roman" w:hAnsi="Arial" w:cs="Arial"/>
          <w:color w:val="183884"/>
          <w:sz w:val="21"/>
          <w:szCs w:val="21"/>
          <w:lang w:eastAsia="ru-RU"/>
        </w:rPr>
        <w:t>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9. После завершения лечения иностранного гражданина 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(лица без гражданства) выдается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выписка из медицинской документации с указанием срока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оказания медицинской помощи в 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ГБ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УЗ ВО «КСП»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, а также проведенных мероприятий по профилактике, диагностике, лечению и медицинской реабили</w:t>
      </w:r>
      <w:r w:rsidR="002334FA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тации. Медицинская документация</w:t>
      </w: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 заполняется на русском языке.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 </w:t>
      </w:r>
    </w:p>
    <w:p w:rsidR="003A5A7F" w:rsidRPr="003A5A7F" w:rsidRDefault="002334FA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6C6C6C"/>
          <w:sz w:val="21"/>
          <w:szCs w:val="21"/>
          <w:lang w:eastAsia="ru-RU"/>
        </w:rPr>
        <w:t xml:space="preserve">     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color w:val="6C6C6C"/>
          <w:sz w:val="21"/>
          <w:szCs w:val="21"/>
          <w:lang w:eastAsia="ru-RU"/>
        </w:rPr>
        <w:t> </w:t>
      </w:r>
    </w:p>
    <w:p w:rsidR="003A5A7F" w:rsidRPr="003A5A7F" w:rsidRDefault="003A5A7F" w:rsidP="003A5A7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C6C6C"/>
          <w:sz w:val="21"/>
          <w:szCs w:val="21"/>
          <w:lang w:eastAsia="ru-RU"/>
        </w:rPr>
      </w:pPr>
      <w:r w:rsidRPr="003A5A7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D530B9" w:rsidRPr="003A5A7F" w:rsidRDefault="00D530B9" w:rsidP="003A5A7F">
      <w:pPr>
        <w:spacing w:before="100" w:beforeAutospacing="1" w:after="100" w:afterAutospacing="1" w:line="240" w:lineRule="auto"/>
        <w:jc w:val="both"/>
      </w:pPr>
    </w:p>
    <w:sectPr w:rsidR="00D530B9" w:rsidRPr="003A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00D4"/>
    <w:multiLevelType w:val="multilevel"/>
    <w:tmpl w:val="DC30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B50E9"/>
    <w:multiLevelType w:val="multilevel"/>
    <w:tmpl w:val="85C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23734"/>
    <w:multiLevelType w:val="multilevel"/>
    <w:tmpl w:val="F91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58705F"/>
    <w:multiLevelType w:val="multilevel"/>
    <w:tmpl w:val="750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3C"/>
    <w:rsid w:val="002334FA"/>
    <w:rsid w:val="003A5A7F"/>
    <w:rsid w:val="007B723C"/>
    <w:rsid w:val="008A706F"/>
    <w:rsid w:val="008C5A09"/>
    <w:rsid w:val="00D5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50FE5-6826-42F6-ADEF-A84C4406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A09"/>
    <w:rPr>
      <w:b/>
      <w:bCs/>
    </w:rPr>
  </w:style>
  <w:style w:type="paragraph" w:customStyle="1" w:styleId="justifyfull">
    <w:name w:val="justifyfull"/>
    <w:basedOn w:val="a"/>
    <w:rsid w:val="008C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3A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Ковров Стоматология</dc:creator>
  <cp:keywords/>
  <dc:description/>
  <cp:lastModifiedBy>Ковров Стоматология</cp:lastModifiedBy>
  <cp:revision>2</cp:revision>
  <dcterms:created xsi:type="dcterms:W3CDTF">2021-02-19T11:12:00Z</dcterms:created>
  <dcterms:modified xsi:type="dcterms:W3CDTF">2021-02-19T11:12:00Z</dcterms:modified>
</cp:coreProperties>
</file>